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560" w14:textId="77777777" w:rsidR="00A05C21" w:rsidRDefault="00A05C21" w:rsidP="00B72529">
      <w:pPr>
        <w:jc w:val="center"/>
        <w:rPr>
          <w:lang w:val="en-US"/>
        </w:rPr>
      </w:pPr>
    </w:p>
    <w:p w14:paraId="192BAF5C" w14:textId="77777777" w:rsidR="00B72529" w:rsidRDefault="00B72529" w:rsidP="00B72529">
      <w:pPr>
        <w:jc w:val="center"/>
        <w:rPr>
          <w:lang w:val="en-US"/>
        </w:rPr>
      </w:pPr>
    </w:p>
    <w:p w14:paraId="3BF31D16" w14:textId="77777777" w:rsidR="00B72529" w:rsidRDefault="00B72529" w:rsidP="00B72529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B72529">
        <w:rPr>
          <w:rFonts w:ascii="Times New Roman" w:hAnsi="Times New Roman" w:cs="Times New Roman"/>
          <w:b/>
          <w:sz w:val="144"/>
          <w:szCs w:val="144"/>
          <w:lang w:val="en-US"/>
        </w:rPr>
        <w:t>ANUN</w:t>
      </w:r>
      <w:r w:rsidR="00743107">
        <w:rPr>
          <w:rFonts w:ascii="Times New Roman" w:hAnsi="Times New Roman" w:cs="Times New Roman"/>
          <w:b/>
          <w:sz w:val="144"/>
          <w:szCs w:val="144"/>
          <w:lang w:val="en-US"/>
        </w:rPr>
        <w:t>Ţ</w:t>
      </w:r>
    </w:p>
    <w:p w14:paraId="78AFA576" w14:textId="632C1AB0" w:rsidR="00B72529" w:rsidRDefault="00B72529" w:rsidP="00877EB3">
      <w:pPr>
        <w:ind w:left="90" w:firstLine="618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Repartizarea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finală</w:t>
      </w:r>
      <w:proofErr w:type="spellEnd"/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 la</w:t>
      </w:r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clase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>le</w:t>
      </w:r>
      <w:proofErr w:type="spellEnd"/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gramStart"/>
      <w:r w:rsidR="00743107" w:rsidRPr="00B72529">
        <w:rPr>
          <w:rFonts w:ascii="Times New Roman" w:hAnsi="Times New Roman" w:cs="Times New Roman"/>
          <w:sz w:val="48"/>
          <w:szCs w:val="48"/>
          <w:lang w:val="en-US"/>
        </w:rPr>
        <w:t>a</w:t>
      </w:r>
      <w:proofErr w:type="gramEnd"/>
      <w:r w:rsidR="00743107"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IX-a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, </w:t>
      </w:r>
      <w:proofErr w:type="spellStart"/>
      <w:r w:rsidR="00743107" w:rsidRPr="00743107">
        <w:rPr>
          <w:rFonts w:ascii="Times New Roman" w:hAnsi="Times New Roman" w:cs="Times New Roman"/>
          <w:b/>
          <w:sz w:val="48"/>
          <w:szCs w:val="48"/>
          <w:lang w:val="en-US"/>
        </w:rPr>
        <w:t>Filologie</w:t>
      </w:r>
      <w:proofErr w:type="spellEnd"/>
      <w:r w:rsidR="00743107" w:rsidRPr="0074310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8"/>
          <w:szCs w:val="48"/>
          <w:lang w:val="en-US"/>
        </w:rPr>
        <w:t>şi</w:t>
      </w:r>
      <w:proofErr w:type="spellEnd"/>
      <w:r w:rsidR="00743107" w:rsidRPr="00743107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8"/>
          <w:szCs w:val="48"/>
          <w:lang w:val="en-US"/>
        </w:rPr>
        <w:t>Matematică-Informatică</w:t>
      </w:r>
      <w:proofErr w:type="spellEnd"/>
      <w:r w:rsidRPr="00743107">
        <w:rPr>
          <w:rFonts w:ascii="Times New Roman" w:hAnsi="Times New Roman" w:cs="Times New Roman"/>
          <w:b/>
          <w:sz w:val="48"/>
          <w:szCs w:val="48"/>
          <w:lang w:val="en-US"/>
        </w:rPr>
        <w:t>,</w:t>
      </w:r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în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anul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ş</w:t>
      </w:r>
      <w:r w:rsidRPr="00B72529">
        <w:rPr>
          <w:rFonts w:ascii="Times New Roman" w:hAnsi="Times New Roman" w:cs="Times New Roman"/>
          <w:sz w:val="48"/>
          <w:szCs w:val="48"/>
          <w:lang w:val="en-US"/>
        </w:rPr>
        <w:t>colar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20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>2</w:t>
      </w:r>
      <w:r w:rsidR="003572F0">
        <w:rPr>
          <w:rFonts w:ascii="Times New Roman" w:hAnsi="Times New Roman" w:cs="Times New Roman"/>
          <w:sz w:val="48"/>
          <w:szCs w:val="48"/>
          <w:lang w:val="en-US"/>
        </w:rPr>
        <w:t>3</w:t>
      </w:r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– 20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>2</w:t>
      </w:r>
      <w:r w:rsidR="003572F0">
        <w:rPr>
          <w:rFonts w:ascii="Times New Roman" w:hAnsi="Times New Roman" w:cs="Times New Roman"/>
          <w:sz w:val="48"/>
          <w:szCs w:val="48"/>
          <w:lang w:val="en-US"/>
        </w:rPr>
        <w:t>4</w:t>
      </w:r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, se </w:t>
      </w: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va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face </w:t>
      </w: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în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Pr="00B72529">
        <w:rPr>
          <w:rFonts w:ascii="Times New Roman" w:hAnsi="Times New Roman" w:cs="Times New Roman"/>
          <w:sz w:val="48"/>
          <w:szCs w:val="48"/>
          <w:lang w:val="en-US"/>
        </w:rPr>
        <w:t>func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>ţ</w:t>
      </w:r>
      <w:r w:rsidRPr="00B72529">
        <w:rPr>
          <w:rFonts w:ascii="Times New Roman" w:hAnsi="Times New Roman" w:cs="Times New Roman"/>
          <w:sz w:val="48"/>
          <w:szCs w:val="48"/>
          <w:lang w:val="en-US"/>
        </w:rPr>
        <w:t>ie</w:t>
      </w:r>
      <w:proofErr w:type="spellEnd"/>
      <w:r w:rsidRPr="00B72529">
        <w:rPr>
          <w:rFonts w:ascii="Times New Roman" w:hAnsi="Times New Roman" w:cs="Times New Roman"/>
          <w:sz w:val="48"/>
          <w:szCs w:val="48"/>
          <w:lang w:val="en-US"/>
        </w:rPr>
        <w:t xml:space="preserve"> de:</w:t>
      </w:r>
    </w:p>
    <w:p w14:paraId="056BA338" w14:textId="77777777" w:rsidR="00B72529" w:rsidRDefault="00B72529" w:rsidP="00B725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media </w:t>
      </w:r>
      <w:proofErr w:type="gramStart"/>
      <w:r>
        <w:rPr>
          <w:rFonts w:ascii="Times New Roman" w:hAnsi="Times New Roman" w:cs="Times New Roman"/>
          <w:sz w:val="48"/>
          <w:szCs w:val="48"/>
          <w:lang w:val="en-US"/>
        </w:rPr>
        <w:t xml:space="preserve">de 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admitere</w:t>
      </w:r>
      <w:proofErr w:type="spellEnd"/>
      <w:proofErr w:type="gramEnd"/>
      <w:r>
        <w:rPr>
          <w:rFonts w:ascii="Times New Roman" w:hAnsi="Times New Roman" w:cs="Times New Roman"/>
          <w:sz w:val="48"/>
          <w:szCs w:val="48"/>
          <w:lang w:val="en-US"/>
        </w:rPr>
        <w:t>;</w:t>
      </w:r>
    </w:p>
    <w:p w14:paraId="0D615EDC" w14:textId="77777777" w:rsidR="00B72529" w:rsidRDefault="00B72529" w:rsidP="00B725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ordinea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op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>ţ</w:t>
      </w:r>
      <w:r>
        <w:rPr>
          <w:rFonts w:ascii="Times New Roman" w:hAnsi="Times New Roman" w:cs="Times New Roman"/>
          <w:sz w:val="48"/>
          <w:szCs w:val="48"/>
          <w:lang w:val="en-US"/>
        </w:rPr>
        <w:t>iunilor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di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n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cererea</w:t>
      </w:r>
      <w:proofErr w:type="spellEnd"/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 de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înscriere</w:t>
      </w:r>
      <w:proofErr w:type="spellEnd"/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în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profilul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la care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elevul</w:t>
      </w:r>
      <w:proofErr w:type="spellEnd"/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 a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fost</w:t>
      </w:r>
      <w:proofErr w:type="spellEnd"/>
      <w:r w:rsidR="00743107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 w:rsidR="00743107">
        <w:rPr>
          <w:rFonts w:ascii="Times New Roman" w:hAnsi="Times New Roman" w:cs="Times New Roman"/>
          <w:sz w:val="48"/>
          <w:szCs w:val="48"/>
          <w:lang w:val="en-US"/>
        </w:rPr>
        <w:t>repartizat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în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urma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repartizării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computerizate</w:t>
      </w:r>
      <w:proofErr w:type="spellEnd"/>
      <w:r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14:paraId="6B80C448" w14:textId="57DDA05A" w:rsidR="00B72529" w:rsidRPr="00743107" w:rsidRDefault="00B72529" w:rsidP="00877EB3">
      <w:pPr>
        <w:ind w:firstLine="708"/>
        <w:jc w:val="both"/>
        <w:rPr>
          <w:rFonts w:ascii="Times New Roman" w:hAnsi="Times New Roman" w:cs="Times New Roman"/>
          <w:b/>
          <w:sz w:val="46"/>
          <w:szCs w:val="46"/>
          <w:lang w:val="en-US"/>
        </w:rPr>
      </w:pP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Men</w:t>
      </w:r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ţ</w:t>
      </w:r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ionăm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că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repartizarea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finală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pe </w:t>
      </w: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clase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se </w:t>
      </w: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va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afi</w:t>
      </w:r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ş</w:t>
      </w:r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a</w:t>
      </w:r>
      <w:proofErr w:type="spellEnd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gramStart"/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pe </w:t>
      </w:r>
      <w:r w:rsidRPr="00E26798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 xml:space="preserve"> </w:t>
      </w:r>
      <w:r w:rsidR="00214BBC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>26</w:t>
      </w:r>
      <w:proofErr w:type="gramEnd"/>
      <w:r w:rsidR="00214BBC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 xml:space="preserve"> </w:t>
      </w:r>
      <w:proofErr w:type="spellStart"/>
      <w:r w:rsidR="00743107" w:rsidRPr="00E26798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>iulie</w:t>
      </w:r>
      <w:proofErr w:type="spellEnd"/>
      <w:r w:rsidRPr="00E26798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 xml:space="preserve"> 20</w:t>
      </w:r>
      <w:r w:rsidR="00743107" w:rsidRPr="00E26798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>2</w:t>
      </w:r>
      <w:r w:rsidR="005D083B">
        <w:rPr>
          <w:rFonts w:ascii="Times New Roman" w:hAnsi="Times New Roman" w:cs="Times New Roman"/>
          <w:b/>
          <w:color w:val="000000" w:themeColor="text1"/>
          <w:sz w:val="46"/>
          <w:szCs w:val="46"/>
          <w:u w:val="single"/>
          <w:lang w:val="en-US"/>
        </w:rPr>
        <w:t>3</w:t>
      </w:r>
      <w:r w:rsidR="00743107" w:rsidRPr="00E26798">
        <w:rPr>
          <w:rFonts w:ascii="Times New Roman" w:hAnsi="Times New Roman" w:cs="Times New Roman"/>
          <w:b/>
          <w:color w:val="000000" w:themeColor="text1"/>
          <w:sz w:val="46"/>
          <w:szCs w:val="46"/>
          <w:lang w:val="en-US"/>
        </w:rPr>
        <w:t xml:space="preserve"> </w:t>
      </w:r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la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avizierul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şcolii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şi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pe site-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ul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hyperlink r:id="rId5" w:history="1">
        <w:r w:rsidR="00743107" w:rsidRPr="00743107">
          <w:rPr>
            <w:rStyle w:val="Hyperlink"/>
            <w:rFonts w:ascii="Times New Roman" w:hAnsi="Times New Roman" w:cs="Times New Roman"/>
            <w:b/>
            <w:sz w:val="46"/>
            <w:szCs w:val="46"/>
            <w:lang w:val="en-US"/>
          </w:rPr>
          <w:t>www.cnrg.ro</w:t>
        </w:r>
      </w:hyperlink>
      <w:r w:rsidRPr="00743107">
        <w:rPr>
          <w:rFonts w:ascii="Times New Roman" w:hAnsi="Times New Roman" w:cs="Times New Roman"/>
          <w:b/>
          <w:sz w:val="46"/>
          <w:szCs w:val="46"/>
          <w:lang w:val="en-US"/>
        </w:rPr>
        <w:t>.</w:t>
      </w:r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în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baza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codurilor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individuale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 xml:space="preserve"> ale </w:t>
      </w:r>
      <w:proofErr w:type="spellStart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elevilor</w:t>
      </w:r>
      <w:proofErr w:type="spellEnd"/>
      <w:r w:rsidR="00743107" w:rsidRPr="00743107">
        <w:rPr>
          <w:rFonts w:ascii="Times New Roman" w:hAnsi="Times New Roman" w:cs="Times New Roman"/>
          <w:b/>
          <w:sz w:val="46"/>
          <w:szCs w:val="46"/>
          <w:lang w:val="en-US"/>
        </w:rPr>
        <w:t>.</w:t>
      </w:r>
    </w:p>
    <w:sectPr w:rsidR="00B72529" w:rsidRPr="00743107" w:rsidSect="00955A20">
      <w:pgSz w:w="16838" w:h="11906" w:orient="landscape"/>
      <w:pgMar w:top="720" w:right="908" w:bottom="63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125EC"/>
    <w:multiLevelType w:val="hybridMultilevel"/>
    <w:tmpl w:val="C58E880C"/>
    <w:lvl w:ilvl="0" w:tplc="9BA4720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67506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29"/>
    <w:rsid w:val="00071C39"/>
    <w:rsid w:val="001126AF"/>
    <w:rsid w:val="0016455A"/>
    <w:rsid w:val="001C597B"/>
    <w:rsid w:val="00214BBC"/>
    <w:rsid w:val="00257CF8"/>
    <w:rsid w:val="003572F0"/>
    <w:rsid w:val="00377602"/>
    <w:rsid w:val="00387866"/>
    <w:rsid w:val="005D083B"/>
    <w:rsid w:val="006170CC"/>
    <w:rsid w:val="00743107"/>
    <w:rsid w:val="00787A49"/>
    <w:rsid w:val="00877EB3"/>
    <w:rsid w:val="008A42AE"/>
    <w:rsid w:val="00936C65"/>
    <w:rsid w:val="009552BE"/>
    <w:rsid w:val="00955A20"/>
    <w:rsid w:val="009F2B56"/>
    <w:rsid w:val="00A05C21"/>
    <w:rsid w:val="00A946DE"/>
    <w:rsid w:val="00B27461"/>
    <w:rsid w:val="00B72529"/>
    <w:rsid w:val="00C019E2"/>
    <w:rsid w:val="00DB44C1"/>
    <w:rsid w:val="00E26798"/>
    <w:rsid w:val="00E45AED"/>
    <w:rsid w:val="00F7374E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E12C"/>
  <w15:docId w15:val="{3832349E-BE4C-4100-9438-2C974B6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rg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SECRETARIAT2</cp:lastModifiedBy>
  <cp:revision>13</cp:revision>
  <cp:lastPrinted>2003-12-31T22:43:00Z</cp:lastPrinted>
  <dcterms:created xsi:type="dcterms:W3CDTF">2022-07-04T11:31:00Z</dcterms:created>
  <dcterms:modified xsi:type="dcterms:W3CDTF">2023-07-19T06:03:00Z</dcterms:modified>
</cp:coreProperties>
</file>